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E2E6" w14:textId="77777777" w:rsidR="003C2C1A" w:rsidRDefault="00A15220" w:rsidP="00D464BD">
      <w:pPr>
        <w:jc w:val="center"/>
      </w:pPr>
      <w:r>
        <w:rPr>
          <w:noProof/>
        </w:rPr>
        <w:drawing>
          <wp:inline distT="0" distB="0" distL="0" distR="0" wp14:anchorId="16363D6B" wp14:editId="39DEECC4">
            <wp:extent cx="4572000" cy="874064"/>
            <wp:effectExtent l="0" t="0" r="0" b="2540"/>
            <wp:docPr id="1" name="Picture 1" descr="EU4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4Ag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352" cy="91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B1F44" w14:textId="77777777" w:rsidR="00C13BFD" w:rsidRDefault="00C13BFD" w:rsidP="000E12AF">
      <w:pPr>
        <w:pStyle w:val="NoSpacing"/>
        <w:jc w:val="center"/>
        <w:rPr>
          <w:b/>
          <w:bCs/>
          <w:sz w:val="28"/>
          <w:szCs w:val="28"/>
        </w:rPr>
      </w:pPr>
    </w:p>
    <w:p w14:paraId="3A63F7FE" w14:textId="77777777" w:rsidR="007C5DFB" w:rsidRDefault="000E12AF" w:rsidP="000E12AF">
      <w:pPr>
        <w:pStyle w:val="NoSpacing"/>
        <w:jc w:val="center"/>
        <w:rPr>
          <w:b/>
          <w:bCs/>
          <w:sz w:val="28"/>
          <w:szCs w:val="28"/>
        </w:rPr>
      </w:pPr>
      <w:r w:rsidRPr="000E12AF">
        <w:rPr>
          <w:b/>
          <w:bCs/>
          <w:sz w:val="28"/>
          <w:szCs w:val="28"/>
        </w:rPr>
        <w:t>Javni poziv potencijalnim korisnicima bespovratnih sredstava za</w:t>
      </w:r>
    </w:p>
    <w:p w14:paraId="6391A863" w14:textId="015BD0C0" w:rsidR="00A15220" w:rsidRPr="00A15220" w:rsidRDefault="00C216AA" w:rsidP="000E12AF">
      <w:pPr>
        <w:pStyle w:val="NoSpacing"/>
        <w:jc w:val="center"/>
      </w:pPr>
      <w:r w:rsidRPr="00C216AA">
        <w:rPr>
          <w:b/>
          <w:bCs/>
          <w:sz w:val="28"/>
          <w:szCs w:val="28"/>
        </w:rPr>
        <w:t>podršku investicijama u ruralni turizam u Bosni i Hercegovini</w:t>
      </w:r>
    </w:p>
    <w:p w14:paraId="65F5CD02" w14:textId="7C44A6A7" w:rsidR="00A15220" w:rsidRPr="00A15220" w:rsidRDefault="00A15220" w:rsidP="00A15220">
      <w:pPr>
        <w:pStyle w:val="NoSpacing"/>
      </w:pPr>
    </w:p>
    <w:p w14:paraId="2964C307" w14:textId="70BA5A30" w:rsidR="000E12AF" w:rsidRDefault="00C216AA" w:rsidP="00031BC1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D143A8" wp14:editId="4B2089F5">
            <wp:simplePos x="0" y="0"/>
            <wp:positionH relativeFrom="margin">
              <wp:posOffset>0</wp:posOffset>
            </wp:positionH>
            <wp:positionV relativeFrom="paragraph">
              <wp:posOffset>56927</wp:posOffset>
            </wp:positionV>
            <wp:extent cx="2872105" cy="1614805"/>
            <wp:effectExtent l="0" t="0" r="4445" b="4445"/>
            <wp:wrapTight wrapText="bothSides">
              <wp:wrapPolygon edited="0">
                <wp:start x="0" y="0"/>
                <wp:lineTo x="0" y="21405"/>
                <wp:lineTo x="21490" y="21405"/>
                <wp:lineTo x="21490" y="0"/>
                <wp:lineTo x="0" y="0"/>
              </wp:wrapPolygon>
            </wp:wrapTight>
            <wp:docPr id="3" name="Picture 3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105" cy="161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6AA">
        <w:t xml:space="preserve">U okviru projekata EU4AGRI, EU4AGRI-Recovery i EU4BusinessRecovery, koje finansira Evropska unija je objavljen </w:t>
      </w:r>
      <w:r>
        <w:t xml:space="preserve">je </w:t>
      </w:r>
      <w:r w:rsidRPr="00C216AA">
        <w:t>javni poziv vrijedan 3,5 miliona KM za podršku investicijama u ruralni turizam u Bosni i Hercegovini s ciljem razvoja ekonomskih aktivnosti u ruralnim područjima, stvaranja novih i očuvanja postojećih radnih mjesta, te očuvanja prirodne i kulturne baštine, odgovarajući ujedno i na potrebe za oporavkom od krize prouzrokovane COVID-19 pandemijom.</w:t>
      </w:r>
    </w:p>
    <w:p w14:paraId="4BBFA348" w14:textId="77777777" w:rsidR="00C216AA" w:rsidRDefault="00C216AA" w:rsidP="00031BC1">
      <w:pPr>
        <w:pStyle w:val="NoSpacing"/>
        <w:jc w:val="both"/>
      </w:pPr>
    </w:p>
    <w:p w14:paraId="1E8C26A1" w14:textId="53976BB7" w:rsidR="000E12AF" w:rsidRDefault="00C216AA" w:rsidP="00031BC1">
      <w:pPr>
        <w:pStyle w:val="NoSpacing"/>
        <w:jc w:val="both"/>
      </w:pPr>
      <w:r w:rsidRPr="00C216AA">
        <w:t>Na javni poziv se mogu prijaviti isključivo partnerstva koja čine podnosilac prijave i minimalno dva partnera. Podnosilac prijave može biti jedinica lokalne samouprave, preduzeće ili obrt koji se bavi pružanjem turističkih usluga i/ili proizvoda, javna ustanova i organizacija koja upravlja zaštićenim prirodnim područjima u BiH, nevladina organizacija (NVO) i udruženje sa iskustvom u vođenju projekata razvoja i promocije turističke ponude.</w:t>
      </w:r>
    </w:p>
    <w:p w14:paraId="730C1E46" w14:textId="77777777" w:rsidR="00C216AA" w:rsidRDefault="00C216AA" w:rsidP="00031BC1">
      <w:pPr>
        <w:pStyle w:val="NoSpacing"/>
        <w:jc w:val="both"/>
      </w:pPr>
    </w:p>
    <w:p w14:paraId="7B2ABA26" w14:textId="77777777" w:rsidR="00C216AA" w:rsidRDefault="00C216AA" w:rsidP="00C216AA">
      <w:pPr>
        <w:pStyle w:val="NoSpacing"/>
        <w:jc w:val="both"/>
      </w:pPr>
      <w:r>
        <w:t>Svaki podnosilac prijave može aplicirati za bespovratna sredstva u iznosu od 50.000 KM do 250.000 KM (bez PDV-a). Za svaki projekat, podnosilac prijave i partneri moraju osigurati vlastito sufinansiranje u iznosu od minimalno 15% ukupnog iznosa prihvatljivih troškova investicije bez PDV-a (tj. minimalno 15% sufinansiranje podnosioca prijave i partnera i 70% finansiranje kroz mjeru podrške od strane Projekata EU4AGRI).</w:t>
      </w:r>
    </w:p>
    <w:p w14:paraId="31344522" w14:textId="77777777" w:rsidR="00C216AA" w:rsidRDefault="00C216AA" w:rsidP="00C216AA">
      <w:pPr>
        <w:pStyle w:val="NoSpacing"/>
        <w:jc w:val="both"/>
      </w:pPr>
    </w:p>
    <w:p w14:paraId="4A0302A1" w14:textId="77777777" w:rsidR="00C216AA" w:rsidRDefault="00C216AA" w:rsidP="00C216AA">
      <w:pPr>
        <w:pStyle w:val="NoSpacing"/>
        <w:jc w:val="both"/>
      </w:pPr>
      <w:r>
        <w:t>Krajnji rok za podnošenje prijava je 07. mart 2022. godine. Svi zainteresirani mogu pristupiti javnom pozivu putem ovog linka</w:t>
      </w:r>
      <w:r>
        <w:t>:</w:t>
      </w:r>
    </w:p>
    <w:p w14:paraId="3D4CF09C" w14:textId="5DC42D19" w:rsidR="00C216AA" w:rsidRDefault="00C216AA" w:rsidP="00C216AA">
      <w:pPr>
        <w:pStyle w:val="NoSpacing"/>
        <w:jc w:val="both"/>
      </w:pPr>
      <w:hyperlink r:id="rId6" w:history="1">
        <w:r w:rsidRPr="004653D8">
          <w:rPr>
            <w:rStyle w:val="Hyperlink"/>
          </w:rPr>
          <w:t>https://eu4agri.ba/calls/javni-poziv-potencijalnim-korisnicima-bespovratnih-sredstava-za-mjeru-podrske-investicijama-za-razvoj-ruralnog-turizma/</w:t>
        </w:r>
      </w:hyperlink>
      <w:r>
        <w:t xml:space="preserve"> </w:t>
      </w:r>
    </w:p>
    <w:p w14:paraId="4BB7608C" w14:textId="77777777" w:rsidR="00C216AA" w:rsidRDefault="00C216AA" w:rsidP="00C216AA">
      <w:pPr>
        <w:pStyle w:val="NoSpacing"/>
        <w:jc w:val="both"/>
      </w:pPr>
    </w:p>
    <w:p w14:paraId="54FFA676" w14:textId="77777777" w:rsidR="00C216AA" w:rsidRDefault="00C216AA" w:rsidP="00C216AA">
      <w:pPr>
        <w:pStyle w:val="NoSpacing"/>
        <w:jc w:val="both"/>
      </w:pPr>
      <w:r>
        <w:t>U sklopu EU4AGRI, EU pruža podršku jačanju konkurentnosti poljoprivrede i ruralnom razvoju u BiH. Kroz EU4AGRI-Recovery, EU pruža podršku Bosni i Hercegovini u ublažavanju ekonomskih efekata pandemije COVID-19 na poljoprivredno-prehrambena preduzeća i operatere ruralnog turizma, te osiguranje kontinuiteta njihovog poslovanja, dok se kroz EU4BusinessRecovery utiče na smanjenje posljedica izazvanih pandemijom na poljoprivredna i turistička preduzeća, mikro, mala i srednja preduzeća. Za sva tri projekta Europska unija izdvojila je 38 miliona eura.</w:t>
      </w:r>
    </w:p>
    <w:p w14:paraId="6EA1E145" w14:textId="77777777" w:rsidR="00C216AA" w:rsidRDefault="00C216AA" w:rsidP="00C216AA">
      <w:pPr>
        <w:pStyle w:val="NoSpacing"/>
        <w:jc w:val="both"/>
      </w:pPr>
    </w:p>
    <w:p w14:paraId="1CA702DC" w14:textId="534BFD31" w:rsidR="00EE132B" w:rsidRDefault="00C216AA" w:rsidP="00C216AA">
      <w:pPr>
        <w:pStyle w:val="NoSpacing"/>
        <w:jc w:val="both"/>
      </w:pPr>
      <w:r>
        <w:t>Projekte provodi Razvojni program Ujedinjenih nacija (UNDP) u Bosni i Hercegovini (BiH) u partnerstvu sa Češkom razvojnom agencijom (za EU4AGRI i EU4AGRI-Recovery) i Deutsche Gesellschaft für Internationale Zusammenarbeit (GIZ) GmbH i Međunarodnom organizacijom rada (ILO) (za EU4BusinessRecovery).</w:t>
      </w:r>
    </w:p>
    <w:sectPr w:rsidR="00EE1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220"/>
    <w:rsid w:val="00031BC1"/>
    <w:rsid w:val="000E12AF"/>
    <w:rsid w:val="00164143"/>
    <w:rsid w:val="003955AC"/>
    <w:rsid w:val="003C2C1A"/>
    <w:rsid w:val="004D5A73"/>
    <w:rsid w:val="006D0619"/>
    <w:rsid w:val="007C5DFB"/>
    <w:rsid w:val="00863918"/>
    <w:rsid w:val="00A15220"/>
    <w:rsid w:val="00A817BF"/>
    <w:rsid w:val="00B442FF"/>
    <w:rsid w:val="00C13BFD"/>
    <w:rsid w:val="00C216AA"/>
    <w:rsid w:val="00CB1083"/>
    <w:rsid w:val="00D464BD"/>
    <w:rsid w:val="00E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74BE"/>
  <w15:chartTrackingRefBased/>
  <w15:docId w15:val="{B9673D8D-71ED-4C5D-9343-2147966C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52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52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A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4agri.ba/calls/javni-poziv-potencijalnim-korisnicima-bespovratnih-sredstava-za-mjeru-podrske-investicijama-za-razvoj-ruralnog-turizma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Alispahic</dc:creator>
  <cp:keywords/>
  <dc:description/>
  <cp:lastModifiedBy>Salih Alispahic</cp:lastModifiedBy>
  <cp:revision>13</cp:revision>
  <dcterms:created xsi:type="dcterms:W3CDTF">2020-11-13T06:47:00Z</dcterms:created>
  <dcterms:modified xsi:type="dcterms:W3CDTF">2021-12-24T07:28:00Z</dcterms:modified>
</cp:coreProperties>
</file>